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FFF8A7" w14:textId="77777777" w:rsidR="000C5833" w:rsidRDefault="000C5833" w:rsidP="000C5833">
      <w:pPr>
        <w:jc w:val="center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Wiki Evaluation Rubric</w:t>
      </w:r>
    </w:p>
    <w:p w14:paraId="7394274C" w14:textId="77777777" w:rsidR="000C5833" w:rsidRDefault="000C5833" w:rsidP="000C5833">
      <w:pPr>
        <w:rPr>
          <w:rFonts w:ascii="Century Gothic" w:hAnsi="Century Gothic"/>
          <w:sz w:val="22"/>
          <w:szCs w:val="22"/>
        </w:rPr>
      </w:pPr>
    </w:p>
    <w:p w14:paraId="15B480A7" w14:textId="77777777" w:rsidR="000C5833" w:rsidRDefault="000C5833" w:rsidP="000C5833">
      <w:pPr>
        <w:jc w:val="center"/>
        <w:rPr>
          <w:rFonts w:ascii="Century Gothic" w:hAnsi="Century Gothic"/>
          <w:b/>
          <w:sz w:val="22"/>
          <w:szCs w:val="22"/>
        </w:rPr>
      </w:pPr>
    </w:p>
    <w:p w14:paraId="48B84BD4" w14:textId="470C52D9" w:rsidR="000C5833" w:rsidRDefault="000C5833" w:rsidP="000C5833">
      <w:pPr>
        <w:rPr>
          <w:rFonts w:ascii="Century Gothic" w:hAnsi="Century Gothic"/>
          <w:sz w:val="22"/>
          <w:szCs w:val="22"/>
        </w:rPr>
      </w:pPr>
      <w:bookmarkStart w:id="0" w:name="_GoBack"/>
      <w:bookmarkEnd w:id="0"/>
      <w:r>
        <w:rPr>
          <w:rFonts w:ascii="Century Gothic" w:hAnsi="Century Gothic"/>
          <w:sz w:val="22"/>
          <w:szCs w:val="22"/>
          <w:u w:val="single"/>
        </w:rPr>
        <w:t xml:space="preserve"> 35 points</w:t>
      </w:r>
    </w:p>
    <w:p w14:paraId="6141D097" w14:textId="77777777" w:rsidR="000C5833" w:rsidRDefault="000C5833" w:rsidP="000C5833">
      <w:pPr>
        <w:rPr>
          <w:rFonts w:ascii="Century Gothic" w:hAnsi="Century Gothic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6"/>
        <w:gridCol w:w="2877"/>
        <w:gridCol w:w="2877"/>
      </w:tblGrid>
      <w:tr w:rsidR="000C5833" w14:paraId="2308A32E" w14:textId="77777777" w:rsidTr="009413F7">
        <w:tc>
          <w:tcPr>
            <w:tcW w:w="2876" w:type="dxa"/>
          </w:tcPr>
          <w:p w14:paraId="34EC231F" w14:textId="77777777" w:rsidR="000C5833" w:rsidRDefault="000C5833" w:rsidP="009413F7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5</w:t>
            </w:r>
          </w:p>
        </w:tc>
        <w:tc>
          <w:tcPr>
            <w:tcW w:w="2877" w:type="dxa"/>
          </w:tcPr>
          <w:p w14:paraId="620C362D" w14:textId="77777777" w:rsidR="000C5833" w:rsidRDefault="000C5833" w:rsidP="009413F7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3</w:t>
            </w:r>
          </w:p>
        </w:tc>
        <w:tc>
          <w:tcPr>
            <w:tcW w:w="2877" w:type="dxa"/>
          </w:tcPr>
          <w:p w14:paraId="098734FE" w14:textId="77777777" w:rsidR="000C5833" w:rsidRDefault="000C5833" w:rsidP="009413F7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1</w:t>
            </w:r>
          </w:p>
        </w:tc>
      </w:tr>
      <w:tr w:rsidR="000C5833" w14:paraId="2BB25077" w14:textId="77777777" w:rsidTr="009413F7">
        <w:tc>
          <w:tcPr>
            <w:tcW w:w="2876" w:type="dxa"/>
          </w:tcPr>
          <w:p w14:paraId="1D68EA50" w14:textId="77777777" w:rsidR="000C5833" w:rsidRDefault="000C5833" w:rsidP="009413F7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 xml:space="preserve">Comparisons about differences address all cultures represented on WIKI </w:t>
            </w:r>
          </w:p>
          <w:p w14:paraId="5CF1C74B" w14:textId="77777777" w:rsidR="000C5833" w:rsidRDefault="000C5833" w:rsidP="009413F7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877" w:type="dxa"/>
          </w:tcPr>
          <w:p w14:paraId="427765FB" w14:textId="77777777" w:rsidR="000C5833" w:rsidRDefault="000C5833" w:rsidP="009413F7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 xml:space="preserve">Discussion of some but not all cultural differences </w:t>
            </w:r>
          </w:p>
        </w:tc>
        <w:tc>
          <w:tcPr>
            <w:tcW w:w="2877" w:type="dxa"/>
          </w:tcPr>
          <w:p w14:paraId="799030F0" w14:textId="77777777" w:rsidR="000C5833" w:rsidRDefault="000C5833" w:rsidP="009413F7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 xml:space="preserve">Cultural differences are not </w:t>
            </w:r>
          </w:p>
        </w:tc>
      </w:tr>
      <w:tr w:rsidR="000C5833" w14:paraId="2A1ED4A1" w14:textId="77777777" w:rsidTr="009413F7">
        <w:tc>
          <w:tcPr>
            <w:tcW w:w="2876" w:type="dxa"/>
          </w:tcPr>
          <w:p w14:paraId="72C5A0A5" w14:textId="77777777" w:rsidR="000C5833" w:rsidRDefault="000C5833" w:rsidP="009413F7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10</w:t>
            </w:r>
          </w:p>
        </w:tc>
        <w:tc>
          <w:tcPr>
            <w:tcW w:w="2877" w:type="dxa"/>
          </w:tcPr>
          <w:p w14:paraId="22B0DBB8" w14:textId="77777777" w:rsidR="000C5833" w:rsidRDefault="000C5833" w:rsidP="009413F7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7</w:t>
            </w:r>
          </w:p>
        </w:tc>
        <w:tc>
          <w:tcPr>
            <w:tcW w:w="2877" w:type="dxa"/>
          </w:tcPr>
          <w:p w14:paraId="75E9EC65" w14:textId="77777777" w:rsidR="000C5833" w:rsidRDefault="000C5833" w:rsidP="009413F7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4</w:t>
            </w:r>
          </w:p>
        </w:tc>
      </w:tr>
      <w:tr w:rsidR="000C5833" w14:paraId="30E18953" w14:textId="77777777" w:rsidTr="009413F7">
        <w:tc>
          <w:tcPr>
            <w:tcW w:w="2876" w:type="dxa"/>
          </w:tcPr>
          <w:p w14:paraId="7BCFFABA" w14:textId="77777777" w:rsidR="000C5833" w:rsidRDefault="000C5833" w:rsidP="009413F7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Comparisons of gender expectations by culture are present</w:t>
            </w:r>
          </w:p>
        </w:tc>
        <w:tc>
          <w:tcPr>
            <w:tcW w:w="2877" w:type="dxa"/>
          </w:tcPr>
          <w:p w14:paraId="74D2B464" w14:textId="77777777" w:rsidR="000C5833" w:rsidRDefault="000C5833" w:rsidP="009413F7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877" w:type="dxa"/>
          </w:tcPr>
          <w:p w14:paraId="525F6639" w14:textId="77777777" w:rsidR="000C5833" w:rsidRDefault="000C5833" w:rsidP="009413F7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0C5833" w14:paraId="53F8E72B" w14:textId="77777777" w:rsidTr="009413F7">
        <w:tc>
          <w:tcPr>
            <w:tcW w:w="2876" w:type="dxa"/>
          </w:tcPr>
          <w:p w14:paraId="575E0F37" w14:textId="77777777" w:rsidR="000C5833" w:rsidRDefault="000C5833" w:rsidP="009413F7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20</w:t>
            </w:r>
          </w:p>
        </w:tc>
        <w:tc>
          <w:tcPr>
            <w:tcW w:w="2877" w:type="dxa"/>
          </w:tcPr>
          <w:p w14:paraId="4E7A978F" w14:textId="77777777" w:rsidR="000C5833" w:rsidRDefault="000C5833" w:rsidP="009413F7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14</w:t>
            </w:r>
          </w:p>
        </w:tc>
        <w:tc>
          <w:tcPr>
            <w:tcW w:w="2877" w:type="dxa"/>
          </w:tcPr>
          <w:p w14:paraId="501515FA" w14:textId="77777777" w:rsidR="000C5833" w:rsidRDefault="000C5833" w:rsidP="009413F7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8</w:t>
            </w:r>
          </w:p>
        </w:tc>
      </w:tr>
      <w:tr w:rsidR="000C5833" w14:paraId="1976D104" w14:textId="77777777" w:rsidTr="009413F7">
        <w:tc>
          <w:tcPr>
            <w:tcW w:w="2876" w:type="dxa"/>
          </w:tcPr>
          <w:p w14:paraId="0EC9442D" w14:textId="77777777" w:rsidR="000C5833" w:rsidRDefault="000C5833" w:rsidP="009413F7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5 clear links to course concepts; supported by accurate connections to text</w:t>
            </w:r>
          </w:p>
        </w:tc>
        <w:tc>
          <w:tcPr>
            <w:tcW w:w="2877" w:type="dxa"/>
          </w:tcPr>
          <w:p w14:paraId="5A4926DF" w14:textId="77777777" w:rsidR="000C5833" w:rsidRDefault="000C5833" w:rsidP="009413F7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877" w:type="dxa"/>
          </w:tcPr>
          <w:p w14:paraId="43651F84" w14:textId="77777777" w:rsidR="000C5833" w:rsidRDefault="000C5833" w:rsidP="009413F7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</w:tbl>
    <w:p w14:paraId="7E3D338E" w14:textId="77777777" w:rsidR="000C5833" w:rsidRDefault="000C5833" w:rsidP="000C5833">
      <w:pPr>
        <w:rPr>
          <w:rFonts w:ascii="Century Gothic" w:hAnsi="Century Gothic"/>
          <w:sz w:val="22"/>
          <w:szCs w:val="22"/>
        </w:rPr>
      </w:pPr>
    </w:p>
    <w:p w14:paraId="0CEFDC21" w14:textId="77777777" w:rsidR="000C5833" w:rsidRDefault="000C5833" w:rsidP="000C5833">
      <w:pPr>
        <w:rPr>
          <w:rFonts w:ascii="Century Gothic" w:hAnsi="Century Gothic"/>
          <w:sz w:val="22"/>
          <w:szCs w:val="22"/>
        </w:rPr>
      </w:pPr>
    </w:p>
    <w:p w14:paraId="68DC961B" w14:textId="77777777" w:rsidR="00CA46E4" w:rsidRDefault="00CA46E4"/>
    <w:sectPr w:rsidR="00CA46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altName w:val="Tahoma"/>
    <w:charset w:val="00"/>
    <w:family w:val="swiss"/>
    <w:pitch w:val="variable"/>
    <w:sig w:usb0="E0002A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833"/>
    <w:rsid w:val="000C5833"/>
    <w:rsid w:val="00CA46E4"/>
    <w:rsid w:val="00D52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8008B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583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C58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583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C58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</Words>
  <Characters>308</Characters>
  <Application>Microsoft Macintosh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Indiana State University</Company>
  <LinksUpToDate>false</LinksUpToDate>
  <CharactersWithSpaces>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Behrendt</dc:creator>
  <cp:keywords/>
  <dc:description/>
  <cp:lastModifiedBy>Abrar Alnasser</cp:lastModifiedBy>
  <cp:revision>2</cp:revision>
  <dcterms:created xsi:type="dcterms:W3CDTF">2018-08-30T01:31:00Z</dcterms:created>
  <dcterms:modified xsi:type="dcterms:W3CDTF">2018-10-13T21:04:00Z</dcterms:modified>
</cp:coreProperties>
</file>